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20" w:rsidRDefault="002D676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766">
        <w:rPr>
          <w:b/>
          <w:sz w:val="28"/>
          <w:szCs w:val="28"/>
        </w:rPr>
        <w:t xml:space="preserve">                    </w:t>
      </w:r>
    </w:p>
    <w:p w:rsidR="00B81420" w:rsidRDefault="00B81420">
      <w:pPr>
        <w:rPr>
          <w:b/>
          <w:sz w:val="28"/>
          <w:szCs w:val="28"/>
        </w:rPr>
      </w:pPr>
    </w:p>
    <w:p w:rsidR="00B81420" w:rsidRDefault="00B81420">
      <w:pPr>
        <w:rPr>
          <w:b/>
          <w:sz w:val="28"/>
          <w:szCs w:val="28"/>
        </w:rPr>
      </w:pPr>
    </w:p>
    <w:p w:rsidR="002D6766" w:rsidRPr="00B81420" w:rsidRDefault="002D6766" w:rsidP="00B81420">
      <w:pPr>
        <w:jc w:val="center"/>
        <w:rPr>
          <w:b/>
          <w:sz w:val="28"/>
          <w:szCs w:val="28"/>
          <w:u w:val="single"/>
        </w:rPr>
      </w:pPr>
      <w:r w:rsidRPr="00B81420">
        <w:rPr>
          <w:b/>
          <w:sz w:val="28"/>
          <w:szCs w:val="28"/>
          <w:u w:val="single"/>
        </w:rPr>
        <w:t xml:space="preserve">OBAVIJEST </w:t>
      </w:r>
      <w:r w:rsidR="00B81420" w:rsidRPr="00B81420">
        <w:rPr>
          <w:b/>
          <w:sz w:val="28"/>
          <w:szCs w:val="28"/>
          <w:u w:val="single"/>
        </w:rPr>
        <w:t>RODITELJIMA (3.a,b,c)</w:t>
      </w:r>
    </w:p>
    <w:p w:rsidR="002D6766" w:rsidRDefault="002D6766">
      <w:pPr>
        <w:rPr>
          <w:sz w:val="28"/>
          <w:szCs w:val="28"/>
        </w:rPr>
      </w:pPr>
    </w:p>
    <w:p w:rsidR="002D6766" w:rsidRDefault="002D6766">
      <w:pPr>
        <w:rPr>
          <w:sz w:val="28"/>
          <w:szCs w:val="28"/>
        </w:rPr>
      </w:pPr>
    </w:p>
    <w:p w:rsidR="008433CA" w:rsidRPr="00F96EB3" w:rsidRDefault="00CB428C">
      <w:pPr>
        <w:rPr>
          <w:sz w:val="28"/>
          <w:szCs w:val="28"/>
        </w:rPr>
      </w:pPr>
      <w:r>
        <w:rPr>
          <w:sz w:val="28"/>
          <w:szCs w:val="28"/>
        </w:rPr>
        <w:t>Dana 30.03.2023. Povjerenstvo izvanučioničke nastave ( Škola u prirodi ) budućih četvrtih razreda osnovne škole „ Bol“ , Split odabra</w:t>
      </w:r>
      <w:r w:rsidR="002D6766">
        <w:rPr>
          <w:sz w:val="28"/>
          <w:szCs w:val="28"/>
        </w:rPr>
        <w:t>lo</w:t>
      </w:r>
      <w:r>
        <w:rPr>
          <w:sz w:val="28"/>
          <w:szCs w:val="28"/>
        </w:rPr>
        <w:t xml:space="preserve"> je agenciju KVARNER EXPRESS INTERNATIONAL</w:t>
      </w:r>
      <w:r w:rsidR="002D6766">
        <w:rPr>
          <w:sz w:val="28"/>
          <w:szCs w:val="28"/>
        </w:rPr>
        <w:t xml:space="preserve"> (jedini ponuditelj) </w:t>
      </w:r>
      <w:r>
        <w:rPr>
          <w:sz w:val="28"/>
          <w:szCs w:val="28"/>
        </w:rPr>
        <w:t>koja će svoju ponudu prezentirati na roditeljskom sastanku</w:t>
      </w:r>
      <w:r w:rsidR="002D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( 3. a, b, c ) koji će se održati dana </w:t>
      </w:r>
      <w:r w:rsidRPr="00CB428C">
        <w:rPr>
          <w:sz w:val="28"/>
          <w:szCs w:val="28"/>
          <w:u w:val="single"/>
        </w:rPr>
        <w:t>04. travnja 2023. godine s početkom u 17:00 sati.</w:t>
      </w:r>
      <w:bookmarkStart w:id="0" w:name="_GoBack"/>
      <w:bookmarkEnd w:id="0"/>
    </w:p>
    <w:sectPr w:rsidR="008433CA" w:rsidRPr="00F96EB3" w:rsidSect="00CB4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8C"/>
    <w:rsid w:val="002D6766"/>
    <w:rsid w:val="008433CA"/>
    <w:rsid w:val="00B81420"/>
    <w:rsid w:val="00CB428C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065"/>
  <w15:chartTrackingRefBased/>
  <w15:docId w15:val="{AD151817-5A53-4C8D-AAD5-88BF0BD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Petra Pauk</cp:lastModifiedBy>
  <cp:revision>2</cp:revision>
  <dcterms:created xsi:type="dcterms:W3CDTF">2023-03-30T11:47:00Z</dcterms:created>
  <dcterms:modified xsi:type="dcterms:W3CDTF">2023-03-30T11:47:00Z</dcterms:modified>
</cp:coreProperties>
</file>